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4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</w:tblGrid>
      <w:tr w:rsidR="001F65DB" w:rsidRPr="001F65DB" w:rsidTr="00E47C0C">
        <w:trPr>
          <w:trHeight w:hRule="exact" w:val="227"/>
        </w:trPr>
        <w:tc>
          <w:tcPr>
            <w:tcW w:w="4757" w:type="dxa"/>
            <w:shd w:val="clear" w:color="auto" w:fill="auto"/>
            <w:vAlign w:val="bottom"/>
          </w:tcPr>
          <w:p w:rsidR="001F65DB" w:rsidRPr="001F65DB" w:rsidRDefault="00210498" w:rsidP="00B8424C">
            <w:pPr>
              <w:rPr>
                <w:sz w:val="14"/>
                <w:szCs w:val="14"/>
              </w:rPr>
            </w:pPr>
            <w:r w:rsidRPr="0056640D">
              <w:rPr>
                <w:sz w:val="14"/>
                <w:szCs w:val="14"/>
              </w:rPr>
              <w:t>Stadt Nürnberg · Bauhof 9 · 90402 Nürnberg</w:t>
            </w:r>
          </w:p>
        </w:tc>
      </w:tr>
      <w:tr w:rsidR="001F65DB" w:rsidRPr="0031760B" w:rsidTr="00522DDC">
        <w:trPr>
          <w:trHeight w:hRule="exact" w:val="2211"/>
        </w:trPr>
        <w:tc>
          <w:tcPr>
            <w:tcW w:w="4757" w:type="dxa"/>
            <w:shd w:val="clear" w:color="auto" w:fill="auto"/>
          </w:tcPr>
          <w:p w:rsidR="001F65DB" w:rsidRPr="00104EC0" w:rsidRDefault="001F65DB">
            <w:pPr>
              <w:rPr>
                <w:sz w:val="8"/>
                <w:szCs w:val="8"/>
              </w:rPr>
            </w:pPr>
          </w:p>
          <w:p w:rsidR="0031760B" w:rsidRPr="00BB5523" w:rsidRDefault="00F832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060</w:t>
            </w:r>
          </w:p>
          <w:p w:rsidR="00BB5523" w:rsidRPr="00BB5523" w:rsidRDefault="00BB5523">
            <w:pPr>
              <w:rPr>
                <w:sz w:val="14"/>
                <w:szCs w:val="14"/>
              </w:rPr>
            </w:pPr>
          </w:p>
          <w:p w:rsidR="00FB1C70" w:rsidRDefault="006C5788" w:rsidP="00FB1C70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="005D5D69">
              <w:instrText xml:space="preserve"> FORMTEXT </w:instrText>
            </w:r>
            <w:r>
              <w:fldChar w:fldCharType="separate"/>
            </w:r>
            <w:bookmarkStart w:id="1" w:name="_GoBack"/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fldChar w:fldCharType="begin"/>
            </w:r>
            <w:r>
              <w:fldChar w:fldCharType="end"/>
            </w:r>
          </w:p>
          <w:p w:rsidR="00C173C0" w:rsidRDefault="006C5788" w:rsidP="00FB1C70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5D5D69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D5D69" w:rsidRDefault="006C5788" w:rsidP="00FB1C70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5D5D69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FB1C70" w:rsidRDefault="006C5788" w:rsidP="00FB1C70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5D5D69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FB1C70" w:rsidRPr="00FB1C70" w:rsidRDefault="006C5788" w:rsidP="00FB1C70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5D5D69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F65DB" w:rsidRPr="001F65DB" w:rsidTr="00522DDC">
        <w:trPr>
          <w:trHeight w:hRule="exact" w:val="851"/>
        </w:trPr>
        <w:tc>
          <w:tcPr>
            <w:tcW w:w="4757" w:type="dxa"/>
            <w:shd w:val="clear" w:color="auto" w:fill="auto"/>
          </w:tcPr>
          <w:p w:rsidR="001F65DB" w:rsidRPr="001F65DB" w:rsidRDefault="001F65DB"/>
        </w:tc>
      </w:tr>
    </w:tbl>
    <w:p w:rsidR="00DD638D" w:rsidRPr="00DD638D" w:rsidRDefault="00644A90" w:rsidP="003B4F17">
      <w:pPr>
        <w:spacing w:after="60"/>
      </w:pPr>
      <w:r>
        <w:fldChar w:fldCharType="begin"/>
      </w:r>
      <w:r>
        <w:instrText xml:space="preserve"> CREATEDATE  \@ "dd.MM.yyyy" </w:instrText>
      </w:r>
      <w:r>
        <w:fldChar w:fldCharType="separate"/>
      </w:r>
      <w:r w:rsidR="00C77DFF">
        <w:rPr>
          <w:noProof/>
        </w:rPr>
        <w:t>17.03.2016</w:t>
      </w:r>
      <w:r>
        <w:rPr>
          <w:noProof/>
        </w:rPr>
        <w:fldChar w:fldCharType="end"/>
      </w:r>
    </w:p>
    <w:p w:rsidR="00C173C0" w:rsidRDefault="00C173C0" w:rsidP="00C173C0">
      <w:pPr>
        <w:tabs>
          <w:tab w:val="left" w:pos="6946"/>
        </w:tabs>
        <w:rPr>
          <w:b/>
        </w:rPr>
      </w:pPr>
      <w:r>
        <w:rPr>
          <w:b/>
        </w:rPr>
        <w:t>Information über vorgesehene Zuschlagserteilung</w:t>
      </w:r>
    </w:p>
    <w:p w:rsidR="00C173C0" w:rsidRPr="00EA33A7" w:rsidRDefault="00C173C0" w:rsidP="00C173C0">
      <w:pPr>
        <w:tabs>
          <w:tab w:val="left" w:pos="6946"/>
        </w:tabs>
      </w:pPr>
      <w:r>
        <w:t>M</w:t>
      </w:r>
      <w:r w:rsidRPr="00EA33A7">
        <w:t>aßnahme</w:t>
      </w:r>
    </w:p>
    <w:p w:rsidR="00C173C0" w:rsidRPr="00EA33A7" w:rsidRDefault="006C5788" w:rsidP="00C173C0">
      <w:pPr>
        <w:tabs>
          <w:tab w:val="left" w:pos="6946"/>
        </w:tabs>
      </w:pPr>
      <w:r w:rsidRPr="00EA33A7"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173C0" w:rsidRPr="00EA33A7">
        <w:instrText xml:space="preserve"> FORMTEXT </w:instrText>
      </w:r>
      <w:r w:rsidRPr="00EA33A7">
        <w:fldChar w:fldCharType="separate"/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Pr="00EA33A7">
        <w:fldChar w:fldCharType="end"/>
      </w:r>
      <w:bookmarkEnd w:id="6"/>
    </w:p>
    <w:p w:rsidR="00C173C0" w:rsidRDefault="00C173C0" w:rsidP="00C173C0">
      <w:pPr>
        <w:tabs>
          <w:tab w:val="left" w:pos="6946"/>
        </w:tabs>
      </w:pPr>
      <w:r w:rsidRPr="00EA33A7">
        <w:t>Angebot für VO</w:t>
      </w:r>
      <w:r w:rsidR="00B4284D">
        <w:t>B</w:t>
      </w:r>
      <w:r w:rsidRPr="00EA33A7">
        <w:t>-Leistung</w:t>
      </w:r>
    </w:p>
    <w:p w:rsidR="00C173C0" w:rsidRPr="00EA33A7" w:rsidRDefault="006C5788" w:rsidP="00C173C0">
      <w:pPr>
        <w:tabs>
          <w:tab w:val="left" w:pos="6946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173C0">
        <w:instrText xml:space="preserve"> FORMTEXT </w:instrText>
      </w:r>
      <w:r>
        <w:fldChar w:fldCharType="separate"/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>
        <w:fldChar w:fldCharType="end"/>
      </w:r>
      <w:bookmarkEnd w:id="7"/>
    </w:p>
    <w:p w:rsidR="00C173C0" w:rsidRPr="005654EF" w:rsidRDefault="00C173C0" w:rsidP="00C173C0">
      <w:pPr>
        <w:tabs>
          <w:tab w:val="left" w:pos="6946"/>
        </w:tabs>
        <w:spacing w:before="40"/>
        <w:rPr>
          <w:sz w:val="18"/>
          <w:szCs w:val="18"/>
        </w:rPr>
      </w:pPr>
      <w:r w:rsidRPr="005654EF">
        <w:rPr>
          <w:sz w:val="18"/>
          <w:szCs w:val="18"/>
        </w:rPr>
        <w:t xml:space="preserve">Ihr </w:t>
      </w:r>
      <w:r>
        <w:rPr>
          <w:sz w:val="18"/>
          <w:szCs w:val="18"/>
        </w:rPr>
        <w:t xml:space="preserve">Angebot vom </w:t>
      </w:r>
      <w:r w:rsidR="006C5788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>
        <w:rPr>
          <w:sz w:val="18"/>
          <w:szCs w:val="18"/>
        </w:rPr>
        <w:instrText xml:space="preserve"> FORMTEXT </w:instrText>
      </w:r>
      <w:r w:rsidR="006C5788">
        <w:rPr>
          <w:sz w:val="18"/>
          <w:szCs w:val="18"/>
        </w:rPr>
      </w:r>
      <w:r w:rsidR="006C5788">
        <w:rPr>
          <w:sz w:val="18"/>
          <w:szCs w:val="18"/>
        </w:rPr>
        <w:fldChar w:fldCharType="separate"/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6C5788">
        <w:rPr>
          <w:sz w:val="18"/>
          <w:szCs w:val="18"/>
        </w:rPr>
        <w:fldChar w:fldCharType="end"/>
      </w:r>
      <w:bookmarkEnd w:id="8"/>
      <w:r w:rsidR="006C5788">
        <w:rPr>
          <w:sz w:val="18"/>
          <w:szCs w:val="18"/>
        </w:rPr>
        <w:fldChar w:fldCharType="begin"/>
      </w:r>
      <w:r w:rsidR="006C5788">
        <w:rPr>
          <w:sz w:val="18"/>
          <w:szCs w:val="18"/>
        </w:rPr>
        <w:fldChar w:fldCharType="end"/>
      </w:r>
      <w:r w:rsidRPr="005654EF">
        <w:rPr>
          <w:sz w:val="18"/>
          <w:szCs w:val="18"/>
        </w:rPr>
        <w:t xml:space="preserve">, Ihr Zeichen </w:t>
      </w:r>
      <w:r w:rsidR="006C5788">
        <w:rPr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>
        <w:rPr>
          <w:sz w:val="18"/>
          <w:szCs w:val="18"/>
        </w:rPr>
        <w:instrText xml:space="preserve"> FORMTEXT </w:instrText>
      </w:r>
      <w:r w:rsidR="006C5788">
        <w:rPr>
          <w:sz w:val="18"/>
          <w:szCs w:val="18"/>
        </w:rPr>
      </w:r>
      <w:r w:rsidR="006C5788">
        <w:rPr>
          <w:sz w:val="18"/>
          <w:szCs w:val="18"/>
        </w:rPr>
        <w:fldChar w:fldCharType="separate"/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6C5788">
        <w:rPr>
          <w:sz w:val="18"/>
          <w:szCs w:val="18"/>
        </w:rPr>
        <w:fldChar w:fldCharType="end"/>
      </w:r>
      <w:bookmarkEnd w:id="9"/>
      <w:r w:rsidR="006C5788">
        <w:rPr>
          <w:sz w:val="18"/>
          <w:szCs w:val="18"/>
        </w:rPr>
        <w:fldChar w:fldCharType="begin"/>
      </w:r>
      <w:r w:rsidR="006C5788">
        <w:rPr>
          <w:sz w:val="18"/>
          <w:szCs w:val="18"/>
        </w:rPr>
        <w:fldChar w:fldCharType="end"/>
      </w:r>
    </w:p>
    <w:p w:rsidR="00C173C0" w:rsidRPr="005654EF" w:rsidRDefault="00C173C0" w:rsidP="00C173C0">
      <w:pPr>
        <w:tabs>
          <w:tab w:val="left" w:pos="6946"/>
        </w:tabs>
        <w:spacing w:before="40"/>
        <w:rPr>
          <w:sz w:val="18"/>
          <w:szCs w:val="18"/>
        </w:rPr>
      </w:pPr>
      <w:r w:rsidRPr="005654EF">
        <w:rPr>
          <w:sz w:val="18"/>
          <w:szCs w:val="18"/>
        </w:rPr>
        <w:t>Unser Schreiben vom</w:t>
      </w:r>
      <w:r>
        <w:rPr>
          <w:sz w:val="18"/>
          <w:szCs w:val="18"/>
        </w:rPr>
        <w:t xml:space="preserve"> </w:t>
      </w:r>
      <w:r w:rsidR="006C5788">
        <w:rPr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>
        <w:rPr>
          <w:sz w:val="18"/>
          <w:szCs w:val="18"/>
        </w:rPr>
        <w:instrText xml:space="preserve"> FORMTEXT </w:instrText>
      </w:r>
      <w:r w:rsidR="006C5788">
        <w:rPr>
          <w:sz w:val="18"/>
          <w:szCs w:val="18"/>
        </w:rPr>
      </w:r>
      <w:r w:rsidR="006C5788">
        <w:rPr>
          <w:sz w:val="18"/>
          <w:szCs w:val="18"/>
        </w:rPr>
        <w:fldChar w:fldCharType="separate"/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6C5788">
        <w:rPr>
          <w:sz w:val="18"/>
          <w:szCs w:val="18"/>
        </w:rPr>
        <w:fldChar w:fldCharType="end"/>
      </w:r>
      <w:bookmarkEnd w:id="10"/>
      <w:r w:rsidR="006C5788">
        <w:rPr>
          <w:sz w:val="18"/>
          <w:szCs w:val="18"/>
        </w:rPr>
        <w:fldChar w:fldCharType="begin"/>
      </w:r>
      <w:r w:rsidR="006C5788">
        <w:rPr>
          <w:sz w:val="18"/>
          <w:szCs w:val="18"/>
        </w:rPr>
        <w:fldChar w:fldCharType="end"/>
      </w:r>
      <w:r w:rsidRPr="005654EF">
        <w:rPr>
          <w:sz w:val="18"/>
          <w:szCs w:val="18"/>
        </w:rPr>
        <w:t xml:space="preserve">, Unser Zeichen </w:t>
      </w:r>
      <w:r w:rsidR="006C5788">
        <w:rPr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>
        <w:rPr>
          <w:sz w:val="18"/>
          <w:szCs w:val="18"/>
        </w:rPr>
        <w:instrText xml:space="preserve"> FORMTEXT </w:instrText>
      </w:r>
      <w:r w:rsidR="006C5788">
        <w:rPr>
          <w:sz w:val="18"/>
          <w:szCs w:val="18"/>
        </w:rPr>
      </w:r>
      <w:r w:rsidR="006C5788">
        <w:rPr>
          <w:sz w:val="18"/>
          <w:szCs w:val="18"/>
        </w:rPr>
        <w:fldChar w:fldCharType="separate"/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C77DFF">
        <w:rPr>
          <w:noProof/>
          <w:sz w:val="18"/>
          <w:szCs w:val="18"/>
        </w:rPr>
        <w:t> </w:t>
      </w:r>
      <w:r w:rsidR="006C5788">
        <w:rPr>
          <w:sz w:val="18"/>
          <w:szCs w:val="18"/>
        </w:rPr>
        <w:fldChar w:fldCharType="end"/>
      </w:r>
      <w:bookmarkEnd w:id="11"/>
      <w:r w:rsidR="006C5788">
        <w:rPr>
          <w:sz w:val="18"/>
          <w:szCs w:val="18"/>
        </w:rPr>
        <w:fldChar w:fldCharType="begin"/>
      </w:r>
      <w:r w:rsidR="006C5788">
        <w:rPr>
          <w:sz w:val="18"/>
          <w:szCs w:val="18"/>
        </w:rPr>
        <w:fldChar w:fldCharType="end"/>
      </w:r>
    </w:p>
    <w:p w:rsidR="00C173C0" w:rsidRDefault="00C173C0" w:rsidP="00C173C0">
      <w:pPr>
        <w:tabs>
          <w:tab w:val="left" w:pos="6946"/>
        </w:tabs>
      </w:pPr>
    </w:p>
    <w:p w:rsidR="00C173C0" w:rsidRDefault="00C173C0" w:rsidP="00C173C0">
      <w:pPr>
        <w:tabs>
          <w:tab w:val="left" w:pos="6946"/>
        </w:tabs>
      </w:pPr>
    </w:p>
    <w:p w:rsidR="000F7662" w:rsidRDefault="00C173C0" w:rsidP="005D5D69">
      <w:pPr>
        <w:tabs>
          <w:tab w:val="left" w:pos="6946"/>
        </w:tabs>
      </w:pPr>
      <w:r>
        <w:t>Sehr geehrte Damen und Herren</w:t>
      </w:r>
      <w:r w:rsidR="006C5788">
        <w:fldChar w:fldCharType="begin"/>
      </w:r>
      <w:r w:rsidR="006C5788">
        <w:fldChar w:fldCharType="end"/>
      </w:r>
      <w:r>
        <w:t>,</w:t>
      </w:r>
    </w:p>
    <w:p w:rsidR="00C173C0" w:rsidRDefault="00C173C0" w:rsidP="00C173C0">
      <w:r>
        <w:t>Sie haben oben genanntes Angebot unter Berücksichtigung nachfolgender Nebenangebote</w:t>
      </w:r>
    </w:p>
    <w:p w:rsidR="00C173C0" w:rsidRDefault="006C5788" w:rsidP="00C173C0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C173C0">
        <w:instrText xml:space="preserve"> FORMTEXT </w:instrText>
      </w:r>
      <w:r>
        <w:fldChar w:fldCharType="separate"/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>
        <w:fldChar w:fldCharType="end"/>
      </w:r>
      <w:bookmarkEnd w:id="12"/>
    </w:p>
    <w:p w:rsidR="00C173C0" w:rsidRDefault="00C173C0" w:rsidP="00C173C0">
      <w:r>
        <w:t xml:space="preserve">mit einer Wertungssumme von </w:t>
      </w:r>
      <w:r w:rsidR="006C5788"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instrText xml:space="preserve"> FORMTEXT </w:instrText>
      </w:r>
      <w:r w:rsidR="006C5788">
        <w:fldChar w:fldCharType="separate"/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6C5788">
        <w:fldChar w:fldCharType="end"/>
      </w:r>
      <w:bookmarkEnd w:id="13"/>
      <w:r>
        <w:t xml:space="preserve"> € (brutto) abgegeben.</w:t>
      </w:r>
    </w:p>
    <w:p w:rsidR="00C173C0" w:rsidRDefault="006C5788" w:rsidP="00C173C0">
      <w:pPr>
        <w:tabs>
          <w:tab w:val="left" w:pos="567"/>
        </w:tabs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173C0">
        <w:instrText xml:space="preserve"> FORMCHECKBOX </w:instrText>
      </w:r>
      <w:r w:rsidR="00644A90">
        <w:fldChar w:fldCharType="separate"/>
      </w:r>
      <w:r>
        <w:fldChar w:fldCharType="end"/>
      </w:r>
      <w:r w:rsidR="00C173C0">
        <w:tab/>
      </w:r>
      <w:r w:rsidR="00C173C0">
        <w:rPr>
          <w:b/>
        </w:rPr>
        <w:t>Die Wertung Ihres Angebots ergab folgendes Ergebnis:</w:t>
      </w:r>
    </w:p>
    <w:p w:rsidR="00C173C0" w:rsidRDefault="00C173C0" w:rsidP="00C173C0">
      <w:pPr>
        <w:tabs>
          <w:tab w:val="left" w:pos="567"/>
          <w:tab w:val="left" w:pos="993"/>
        </w:tabs>
        <w:spacing w:line="276" w:lineRule="auto"/>
      </w:pPr>
      <w:r>
        <w:tab/>
      </w:r>
      <w:r w:rsidR="006C578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4A90">
        <w:fldChar w:fldCharType="separate"/>
      </w:r>
      <w:r w:rsidR="006C5788">
        <w:fldChar w:fldCharType="end"/>
      </w:r>
      <w:r>
        <w:tab/>
        <w:t>Wertungskriterium Preis (100 v.H.):</w:t>
      </w:r>
    </w:p>
    <w:p w:rsidR="00C173C0" w:rsidRDefault="00C173C0" w:rsidP="00C173C0">
      <w:pPr>
        <w:tabs>
          <w:tab w:val="left" w:pos="567"/>
          <w:tab w:val="left" w:pos="993"/>
        </w:tabs>
        <w:spacing w:line="276" w:lineRule="auto"/>
      </w:pPr>
      <w:r>
        <w:tab/>
      </w:r>
      <w:r>
        <w:tab/>
        <w:t xml:space="preserve">Wertungssumme </w:t>
      </w:r>
      <w:r w:rsidR="006C5788"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 w:rsidR="006C5788">
        <w:fldChar w:fldCharType="separate"/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6C5788">
        <w:fldChar w:fldCharType="end"/>
      </w:r>
      <w:bookmarkEnd w:id="14"/>
      <w:r>
        <w:t>€ (brutto)</w:t>
      </w:r>
    </w:p>
    <w:p w:rsidR="00C173C0" w:rsidRDefault="00C173C0" w:rsidP="00C173C0">
      <w:pPr>
        <w:tabs>
          <w:tab w:val="left" w:pos="567"/>
          <w:tab w:val="left" w:pos="993"/>
        </w:tabs>
        <w:spacing w:line="276" w:lineRule="auto"/>
      </w:pPr>
      <w:r>
        <w:tab/>
      </w:r>
      <w:r w:rsidR="006C5788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4A90">
        <w:fldChar w:fldCharType="separate"/>
      </w:r>
      <w:r w:rsidR="006C5788">
        <w:fldChar w:fldCharType="end"/>
      </w:r>
      <w:r>
        <w:tab/>
        <w:t>Wertung gemäß nachfolgender Kriterien und deren Wichtung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12"/>
        <w:gridCol w:w="2339"/>
        <w:gridCol w:w="2423"/>
      </w:tblGrid>
      <w:tr w:rsidR="00C173C0" w:rsidTr="00EA1EA5">
        <w:tc>
          <w:tcPr>
            <w:tcW w:w="2712" w:type="dxa"/>
          </w:tcPr>
          <w:p w:rsidR="00C173C0" w:rsidRDefault="00C173C0" w:rsidP="00420524">
            <w:pPr>
              <w:tabs>
                <w:tab w:val="left" w:pos="6946"/>
              </w:tabs>
            </w:pPr>
            <w:r>
              <w:t>Zuschlagskriterium</w:t>
            </w:r>
          </w:p>
        </w:tc>
        <w:tc>
          <w:tcPr>
            <w:tcW w:w="2339" w:type="dxa"/>
          </w:tcPr>
          <w:p w:rsidR="00C173C0" w:rsidRDefault="00C173C0" w:rsidP="00420524">
            <w:pPr>
              <w:tabs>
                <w:tab w:val="left" w:pos="6946"/>
              </w:tabs>
            </w:pPr>
            <w:r>
              <w:t>Wichtung (v.H.)</w:t>
            </w:r>
          </w:p>
        </w:tc>
        <w:tc>
          <w:tcPr>
            <w:tcW w:w="2423" w:type="dxa"/>
          </w:tcPr>
          <w:p w:rsidR="00C173C0" w:rsidRDefault="00C173C0" w:rsidP="00420524">
            <w:pPr>
              <w:tabs>
                <w:tab w:val="left" w:pos="6946"/>
              </w:tabs>
            </w:pPr>
            <w:r>
              <w:t>Bewertung (Punktwert) Ihres Angebots</w:t>
            </w:r>
          </w:p>
        </w:tc>
      </w:tr>
      <w:tr w:rsidR="00C173C0" w:rsidTr="00EA1EA5">
        <w:tc>
          <w:tcPr>
            <w:tcW w:w="2712" w:type="dxa"/>
          </w:tcPr>
          <w:p w:rsidR="00C173C0" w:rsidRDefault="00C173C0" w:rsidP="00420524">
            <w:pPr>
              <w:tabs>
                <w:tab w:val="left" w:pos="6946"/>
              </w:tabs>
            </w:pPr>
            <w:r>
              <w:t>Preis</w:t>
            </w:r>
          </w:p>
        </w:tc>
        <w:tc>
          <w:tcPr>
            <w:tcW w:w="2339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23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173C0" w:rsidTr="00EA1EA5">
        <w:tc>
          <w:tcPr>
            <w:tcW w:w="2712" w:type="dxa"/>
          </w:tcPr>
          <w:p w:rsidR="00C173C0" w:rsidRDefault="00C173C0" w:rsidP="00420524">
            <w:pPr>
              <w:tabs>
                <w:tab w:val="left" w:pos="6946"/>
              </w:tabs>
            </w:pPr>
            <w:r>
              <w:t>Technischer Wert</w:t>
            </w:r>
          </w:p>
        </w:tc>
        <w:tc>
          <w:tcPr>
            <w:tcW w:w="2339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23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173C0" w:rsidTr="00EA1EA5">
        <w:tc>
          <w:tcPr>
            <w:tcW w:w="2712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39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23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173C0" w:rsidTr="00EA1EA5">
        <w:tc>
          <w:tcPr>
            <w:tcW w:w="2712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39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423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173C0" w:rsidTr="00EA1EA5">
        <w:tc>
          <w:tcPr>
            <w:tcW w:w="2712" w:type="dxa"/>
          </w:tcPr>
          <w:p w:rsidR="00C173C0" w:rsidRDefault="00C173C0" w:rsidP="00420524">
            <w:pPr>
              <w:tabs>
                <w:tab w:val="left" w:pos="6946"/>
              </w:tabs>
            </w:pPr>
            <w:r>
              <w:t>Summe</w:t>
            </w:r>
          </w:p>
        </w:tc>
        <w:tc>
          <w:tcPr>
            <w:tcW w:w="2339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23" w:type="dxa"/>
          </w:tcPr>
          <w:p w:rsidR="00C173C0" w:rsidRDefault="006C5788" w:rsidP="00420524">
            <w:pPr>
              <w:tabs>
                <w:tab w:val="left" w:pos="6946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C173C0">
              <w:instrText xml:space="preserve"> FORMTEXT </w:instrText>
            </w:r>
            <w:r>
              <w:fldChar w:fldCharType="separate"/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 w:rsidR="00C77DFF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5D5D69" w:rsidRDefault="005D5D69" w:rsidP="00AB49BC"/>
    <w:p w:rsidR="00EA1EA5" w:rsidRDefault="00EA1EA5" w:rsidP="00AB49BC">
      <w:r w:rsidRPr="00701D40">
        <w:t>Wir beabsichtigen nach Ablauf der Informationsfrist gemäß §1</w:t>
      </w:r>
      <w:r w:rsidR="00565230" w:rsidRPr="00701D40">
        <w:t>34 </w:t>
      </w:r>
      <w:r w:rsidRPr="00701D40">
        <w:t>GWB und für den Fall, dass bis dahin kein Nachprüfungsverfahren eingeleitet</w:t>
      </w:r>
      <w:r>
        <w:t xml:space="preserve"> worden ist und nicht andere unvorhersehbare entscheidungsrelevante Gründe ei</w:t>
      </w:r>
      <w:r w:rsidR="00B4284D">
        <w:t>n</w:t>
      </w:r>
      <w:r>
        <w:t>getreten, sind Ihnen den Zuschlag zu erteilen. Die Auftrags-</w:t>
      </w:r>
    </w:p>
    <w:p w:rsidR="00C173C0" w:rsidRDefault="00EA1EA5" w:rsidP="00AB49BC">
      <w:r>
        <w:t>summe muss dabei nicht der o. g. Wertungssumme entsprechen.</w:t>
      </w:r>
    </w:p>
    <w:p w:rsidR="00EA1EA5" w:rsidRDefault="00EA1EA5" w:rsidP="00AB49BC"/>
    <w:p w:rsidR="00EA1EA5" w:rsidRDefault="00EA1EA5" w:rsidP="00AB49BC">
      <w:r>
        <w:t>Mit freundlichen Grüßen</w:t>
      </w:r>
    </w:p>
    <w:bookmarkStart w:id="27" w:name="Dropdown1"/>
    <w:p w:rsidR="00EA1EA5" w:rsidRDefault="006C5788" w:rsidP="00AB49BC">
      <w:r>
        <w:fldChar w:fldCharType="begin">
          <w:ffData>
            <w:name w:val="Dropdown1"/>
            <w:enabled/>
            <w:calcOnExit w:val="0"/>
            <w:ddList>
              <w:listEntry w:val="     "/>
              <w:listEntry w:val="im Auftrag"/>
            </w:ddList>
          </w:ffData>
        </w:fldChar>
      </w:r>
      <w:r w:rsidR="008358CB">
        <w:instrText xml:space="preserve"> FORMDROPDOWN </w:instrText>
      </w:r>
      <w:r w:rsidR="00644A90">
        <w:fldChar w:fldCharType="separate"/>
      </w:r>
      <w:r>
        <w:fldChar w:fldCharType="end"/>
      </w:r>
      <w:bookmarkEnd w:id="27"/>
    </w:p>
    <w:p w:rsidR="00EA1EA5" w:rsidRDefault="00EA1EA5" w:rsidP="00AB49BC"/>
    <w:p w:rsidR="00EA1EA5" w:rsidRDefault="00EA1EA5" w:rsidP="00AB49BC"/>
    <w:p w:rsidR="00AB49BC" w:rsidRDefault="006C5788" w:rsidP="00AB49BC"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="00EA1EA5">
        <w:instrText xml:space="preserve"> FORMTEXT </w:instrText>
      </w:r>
      <w:r>
        <w:fldChar w:fldCharType="separate"/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 w:rsidR="00C77DFF">
        <w:rPr>
          <w:noProof/>
        </w:rPr>
        <w:t> </w:t>
      </w:r>
      <w:r>
        <w:fldChar w:fldCharType="end"/>
      </w:r>
      <w:bookmarkEnd w:id="28"/>
      <w:r>
        <w:fldChar w:fldCharType="begin"/>
      </w:r>
      <w:r>
        <w:fldChar w:fldCharType="end"/>
      </w:r>
    </w:p>
    <w:sectPr w:rsidR="00AB49BC" w:rsidSect="005D5D6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-2665" w:right="3345" w:bottom="-765" w:left="130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64" w:rsidRDefault="00931F64">
      <w:r>
        <w:separator/>
      </w:r>
    </w:p>
  </w:endnote>
  <w:endnote w:type="continuationSeparator" w:id="0">
    <w:p w:rsidR="00931F64" w:rsidRDefault="0093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985" w:type="dxa"/>
      <w:tblInd w:w="7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420524" w:rsidRPr="008C7C82" w:rsidTr="008C7C82">
      <w:trPr>
        <w:trHeight w:hRule="exact" w:val="1729"/>
      </w:trPr>
      <w:tc>
        <w:tcPr>
          <w:tcW w:w="1985" w:type="dxa"/>
          <w:shd w:val="clear" w:color="auto" w:fill="auto"/>
        </w:tcPr>
        <w:p w:rsidR="00420524" w:rsidRPr="004204B5" w:rsidRDefault="00420524" w:rsidP="008C7C82">
          <w:pPr>
            <w:pStyle w:val="Kopfzeile"/>
            <w:spacing w:line="432" w:lineRule="auto"/>
            <w:rPr>
              <w:sz w:val="14"/>
              <w:szCs w:val="14"/>
            </w:rPr>
          </w:pPr>
        </w:p>
      </w:tc>
    </w:tr>
    <w:tr w:rsidR="00420524" w:rsidRPr="008C7C82" w:rsidTr="00CB6F49">
      <w:trPr>
        <w:trHeight w:hRule="exact" w:val="369"/>
      </w:trPr>
      <w:tc>
        <w:tcPr>
          <w:tcW w:w="1985" w:type="dxa"/>
          <w:shd w:val="clear" w:color="auto" w:fill="auto"/>
        </w:tcPr>
        <w:p w:rsidR="00420524" w:rsidRPr="004204B5" w:rsidRDefault="00420524" w:rsidP="008C7C82">
          <w:pPr>
            <w:pStyle w:val="Kopfzeile"/>
            <w:spacing w:line="432" w:lineRule="auto"/>
            <w:rPr>
              <w:sz w:val="14"/>
              <w:szCs w:val="14"/>
            </w:rPr>
          </w:pPr>
          <w:r w:rsidRPr="00002E16">
            <w:rPr>
              <w:noProof/>
              <w:sz w:val="14"/>
              <w:szCs w:val="14"/>
              <w:lang w:eastAsia="de-DE"/>
            </w:rPr>
            <w:drawing>
              <wp:inline distT="0" distB="0" distL="0" distR="0">
                <wp:extent cx="1257300" cy="234315"/>
                <wp:effectExtent l="19050" t="0" r="0" b="0"/>
                <wp:docPr id="4" name="Grafik 3" descr="Markenzeichen-word_unt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0524" w:rsidRPr="008C7C82" w:rsidRDefault="00420524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98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420524" w:rsidRPr="001E0A31" w:rsidTr="00E42F4C">
      <w:trPr>
        <w:trHeight w:hRule="exact" w:val="1729"/>
      </w:trPr>
      <w:tc>
        <w:tcPr>
          <w:tcW w:w="1985" w:type="dxa"/>
          <w:shd w:val="clear" w:color="auto" w:fill="auto"/>
        </w:tcPr>
        <w:p w:rsidR="00420524" w:rsidRPr="00565230" w:rsidRDefault="00FB03F2" w:rsidP="00FB3A27">
          <w:pPr>
            <w:pStyle w:val="Fuzeile"/>
            <w:tabs>
              <w:tab w:val="left" w:pos="567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vhbn_</w:t>
          </w:r>
          <w:r w:rsidR="00420524" w:rsidRPr="00565230">
            <w:rPr>
              <w:sz w:val="12"/>
              <w:szCs w:val="12"/>
            </w:rPr>
            <w:t>1001</w:t>
          </w:r>
          <w:r w:rsidR="00565230" w:rsidRPr="00565230">
            <w:rPr>
              <w:sz w:val="12"/>
              <w:szCs w:val="12"/>
            </w:rPr>
            <w:t>, Stand April 2016</w:t>
          </w:r>
        </w:p>
      </w:tc>
    </w:tr>
    <w:tr w:rsidR="00420524" w:rsidRPr="001E0A31" w:rsidTr="00E42F4C">
      <w:trPr>
        <w:trHeight w:hRule="exact" w:val="369"/>
      </w:trPr>
      <w:tc>
        <w:tcPr>
          <w:tcW w:w="2438" w:type="dxa"/>
          <w:shd w:val="clear" w:color="auto" w:fill="auto"/>
        </w:tcPr>
        <w:p w:rsidR="00420524" w:rsidRPr="00FB3A27" w:rsidRDefault="00420524" w:rsidP="00FB3A27">
          <w:pPr>
            <w:pStyle w:val="Fuzeile"/>
            <w:tabs>
              <w:tab w:val="left" w:pos="567"/>
            </w:tabs>
            <w:rPr>
              <w:sz w:val="16"/>
              <w:szCs w:val="16"/>
            </w:rPr>
          </w:pPr>
          <w:r w:rsidRPr="00002E16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000" cy="232466"/>
                <wp:effectExtent l="19050" t="0" r="0" b="0"/>
                <wp:docPr id="2" name="Grafik 1" descr="Markenzeichen-word_unt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232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0524" w:rsidRPr="00FB3A27" w:rsidRDefault="00420524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64" w:rsidRDefault="00931F64">
      <w:r>
        <w:separator/>
      </w:r>
    </w:p>
  </w:footnote>
  <w:footnote w:type="continuationSeparator" w:id="0">
    <w:p w:rsidR="00931F64" w:rsidRDefault="0093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2438" w:type="dxa"/>
      <w:tblInd w:w="7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8"/>
    </w:tblGrid>
    <w:tr w:rsidR="00420524" w:rsidRPr="001E0A31" w:rsidTr="00613454">
      <w:trPr>
        <w:trHeight w:hRule="exact" w:val="1247"/>
      </w:trPr>
      <w:tc>
        <w:tcPr>
          <w:tcW w:w="2438" w:type="dxa"/>
          <w:shd w:val="clear" w:color="auto" w:fill="auto"/>
          <w:vAlign w:val="bottom"/>
        </w:tcPr>
        <w:p w:rsidR="00420524" w:rsidRPr="001E0A31" w:rsidRDefault="00420524" w:rsidP="00D14124">
          <w:pPr>
            <w:pStyle w:val="Kopfzeile"/>
            <w:rPr>
              <w:sz w:val="14"/>
              <w:szCs w:val="14"/>
            </w:rPr>
          </w:pPr>
          <w:r w:rsidRPr="00002E16">
            <w:rPr>
              <w:noProof/>
              <w:sz w:val="14"/>
              <w:szCs w:val="14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6" name="Grafik 5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0524" w:rsidRPr="001E0A31" w:rsidTr="00D14124">
      <w:trPr>
        <w:trHeight w:hRule="exact" w:val="624"/>
      </w:trPr>
      <w:tc>
        <w:tcPr>
          <w:tcW w:w="2438" w:type="dxa"/>
          <w:shd w:val="clear" w:color="auto" w:fill="auto"/>
          <w:vAlign w:val="bottom"/>
        </w:tcPr>
        <w:p w:rsidR="00420524" w:rsidRPr="001E0A31" w:rsidRDefault="00420524" w:rsidP="00D14124">
          <w:pPr>
            <w:pStyle w:val="Kopfzeile"/>
            <w:rPr>
              <w:sz w:val="14"/>
              <w:szCs w:val="14"/>
            </w:rPr>
          </w:pPr>
        </w:p>
      </w:tc>
    </w:tr>
    <w:tr w:rsidR="00420524" w:rsidRPr="001E0A31" w:rsidTr="00D14124">
      <w:trPr>
        <w:trHeight w:hRule="exact" w:val="624"/>
      </w:trPr>
      <w:tc>
        <w:tcPr>
          <w:tcW w:w="2438" w:type="dxa"/>
          <w:shd w:val="clear" w:color="auto" w:fill="auto"/>
          <w:vAlign w:val="bottom"/>
        </w:tcPr>
        <w:p w:rsidR="00420524" w:rsidRPr="001E0A31" w:rsidRDefault="00420524" w:rsidP="00D14124">
          <w:pPr>
            <w:pStyle w:val="Kopfzeile"/>
            <w:rPr>
              <w:sz w:val="14"/>
              <w:szCs w:val="14"/>
            </w:rPr>
          </w:pPr>
          <w:r w:rsidRPr="001E0A31">
            <w:rPr>
              <w:sz w:val="14"/>
              <w:szCs w:val="14"/>
            </w:rPr>
            <w:t xml:space="preserve">Seite </w:t>
          </w:r>
          <w:r w:rsidR="006C5788" w:rsidRPr="001E0A31">
            <w:rPr>
              <w:sz w:val="14"/>
              <w:szCs w:val="14"/>
            </w:rPr>
            <w:fldChar w:fldCharType="begin"/>
          </w:r>
          <w:r w:rsidRPr="001E0A31">
            <w:rPr>
              <w:sz w:val="14"/>
              <w:szCs w:val="14"/>
            </w:rPr>
            <w:instrText xml:space="preserve"> PAGE   \* MERGEFORMAT </w:instrText>
          </w:r>
          <w:r w:rsidR="006C5788" w:rsidRPr="001E0A31">
            <w:rPr>
              <w:sz w:val="14"/>
              <w:szCs w:val="14"/>
            </w:rPr>
            <w:fldChar w:fldCharType="separate"/>
          </w:r>
          <w:r w:rsidR="00C77DFF">
            <w:rPr>
              <w:noProof/>
              <w:sz w:val="14"/>
              <w:szCs w:val="14"/>
            </w:rPr>
            <w:t>1</w:t>
          </w:r>
          <w:r w:rsidR="006C5788" w:rsidRPr="001E0A31">
            <w:rPr>
              <w:sz w:val="14"/>
              <w:szCs w:val="14"/>
            </w:rPr>
            <w:fldChar w:fldCharType="end"/>
          </w:r>
          <w:r w:rsidRPr="001E0A31">
            <w:rPr>
              <w:sz w:val="14"/>
              <w:szCs w:val="14"/>
            </w:rPr>
            <w:t xml:space="preserve"> von </w:t>
          </w:r>
          <w:r w:rsidR="00644A90">
            <w:fldChar w:fldCharType="begin"/>
          </w:r>
          <w:r w:rsidR="00644A90">
            <w:instrText xml:space="preserve"> NUMPAGES   \* MERGEFORMAT </w:instrText>
          </w:r>
          <w:r w:rsidR="00644A90">
            <w:fldChar w:fldCharType="separate"/>
          </w:r>
          <w:r w:rsidR="00C77DFF" w:rsidRPr="00C77DFF">
            <w:rPr>
              <w:noProof/>
              <w:sz w:val="14"/>
              <w:szCs w:val="14"/>
            </w:rPr>
            <w:t>1</w:t>
          </w:r>
          <w:r w:rsidR="00644A90">
            <w:rPr>
              <w:noProof/>
              <w:sz w:val="14"/>
              <w:szCs w:val="14"/>
            </w:rPr>
            <w:fldChar w:fldCharType="end"/>
          </w:r>
        </w:p>
      </w:tc>
    </w:tr>
  </w:tbl>
  <w:p w:rsidR="00420524" w:rsidRPr="00E47C0C" w:rsidRDefault="00420524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420524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420524" w:rsidRPr="00C206FC" w:rsidRDefault="00420524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002E16"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5" name="Grafik 4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0524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420524" w:rsidRPr="00C206FC" w:rsidRDefault="00420524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210498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210498" w:rsidRPr="00C206FC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  <w:tr w:rsidR="00210498" w:rsidRPr="00C206FC" w:rsidTr="00A96B89">
      <w:trPr>
        <w:trHeight w:val="2211"/>
      </w:trPr>
      <w:tc>
        <w:tcPr>
          <w:tcW w:w="2495" w:type="dxa"/>
          <w:shd w:val="clear" w:color="auto" w:fill="auto"/>
        </w:tcPr>
        <w:p w:rsidR="00210498" w:rsidRPr="00C206FC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6640D">
            <w:rPr>
              <w:b/>
              <w:sz w:val="18"/>
              <w:szCs w:val="18"/>
            </w:rPr>
            <w:t>Amt bzw. Eigenbetrieb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 xml:space="preserve">Abt. 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Herr/Frau Mustermann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Musterstraße 99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90XXX Nürnberg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sz w:val="14"/>
              <w:szCs w:val="14"/>
            </w:rPr>
            <w:t>xxx.mustermann@stadt.nuernberg.de</w:t>
          </w:r>
          <w:r w:rsidRPr="0056640D">
            <w:rPr>
              <w:sz w:val="14"/>
              <w:szCs w:val="14"/>
            </w:rPr>
            <w:br/>
            <w:t>www.nuernberg.de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Sprechzeiten:</w:t>
          </w:r>
          <w:r w:rsidRPr="0056640D">
            <w:rPr>
              <w:sz w:val="14"/>
              <w:szCs w:val="14"/>
            </w:rPr>
            <w:br/>
            <w:t>Mo, Di, Do 8.30 - 15.30 Uhr</w:t>
          </w:r>
          <w:r w:rsidRPr="0056640D">
            <w:rPr>
              <w:sz w:val="14"/>
              <w:szCs w:val="14"/>
            </w:rPr>
            <w:br/>
            <w:t>Mi und Fr 8.30 - 12.30 Uhr</w:t>
          </w:r>
          <w:r w:rsidRPr="0056640D">
            <w:rPr>
              <w:sz w:val="14"/>
              <w:szCs w:val="14"/>
            </w:rPr>
            <w:br/>
            <w:t>oder nach Vereinbarung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Öffentliche Verkehrsmittel:</w:t>
          </w:r>
          <w:r w:rsidRPr="0056640D">
            <w:rPr>
              <w:b/>
              <w:sz w:val="14"/>
              <w:szCs w:val="14"/>
            </w:rPr>
            <w:br/>
          </w:r>
          <w:r w:rsidRPr="0056640D">
            <w:rPr>
              <w:sz w:val="14"/>
              <w:szCs w:val="14"/>
            </w:rPr>
            <w:t>U-Bahn-Linie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Bus-Linie xxxx</w:t>
          </w:r>
          <w:r w:rsidRPr="0056640D">
            <w:rPr>
              <w:sz w:val="14"/>
              <w:szCs w:val="14"/>
            </w:rPr>
            <w:br/>
            <w:t>Haltestelle xxxx</w:t>
          </w:r>
        </w:p>
        <w:p w:rsidR="00210498" w:rsidRPr="00C206FC" w:rsidRDefault="00210498" w:rsidP="002C295C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b/>
              <w:sz w:val="18"/>
              <w:szCs w:val="18"/>
            </w:rPr>
          </w:pPr>
          <w:r w:rsidRPr="0056640D">
            <w:rPr>
              <w:sz w:val="14"/>
              <w:szCs w:val="14"/>
            </w:rPr>
            <w:t>Sparkasse Nürnberg</w:t>
          </w:r>
          <w:r w:rsidRPr="0056640D">
            <w:rPr>
              <w:sz w:val="14"/>
              <w:szCs w:val="14"/>
            </w:rPr>
            <w:br/>
            <w:t>IBAN: DE50760501010001010941</w:t>
          </w:r>
          <w:r w:rsidRPr="0056640D">
            <w:rPr>
              <w:sz w:val="14"/>
              <w:szCs w:val="14"/>
            </w:rPr>
            <w:br/>
            <w:t>Swift (BIC): SSKNDE77XXX</w:t>
          </w:r>
        </w:p>
      </w:tc>
    </w:tr>
    <w:tr w:rsidR="00210498" w:rsidRPr="00C206FC" w:rsidTr="00366F97">
      <w:trPr>
        <w:trHeight w:val="964"/>
      </w:trPr>
      <w:tc>
        <w:tcPr>
          <w:tcW w:w="2495" w:type="dxa"/>
          <w:shd w:val="clear" w:color="auto" w:fill="auto"/>
          <w:vAlign w:val="bottom"/>
        </w:tcPr>
        <w:p w:rsidR="00210498" w:rsidRPr="00C206FC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</w:tc>
    </w:tr>
    <w:tr w:rsidR="00210498" w:rsidRPr="00C206FC" w:rsidTr="00A96B89">
      <w:trPr>
        <w:trHeight w:hRule="exact" w:val="8023"/>
      </w:trPr>
      <w:tc>
        <w:tcPr>
          <w:tcW w:w="2495" w:type="dxa"/>
          <w:shd w:val="clear" w:color="auto" w:fill="auto"/>
        </w:tcPr>
        <w:p w:rsidR="00210498" w:rsidRPr="00C206FC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6640D">
            <w:rPr>
              <w:b/>
              <w:sz w:val="18"/>
              <w:szCs w:val="18"/>
            </w:rPr>
            <w:t>Amt bzw. Eigenbetrieb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 xml:space="preserve">Abt. 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Herr/Frau Mustermann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Musterstraße 99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90XXX Nürnberg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sz w:val="14"/>
              <w:szCs w:val="14"/>
            </w:rPr>
            <w:t>xxx.mustermann@stadt.nuernberg.de</w:t>
          </w:r>
          <w:r w:rsidRPr="0056640D">
            <w:rPr>
              <w:sz w:val="14"/>
              <w:szCs w:val="14"/>
            </w:rPr>
            <w:br/>
            <w:t>www.nuernberg.de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Sprechzeiten:</w:t>
          </w:r>
          <w:r w:rsidRPr="0056640D">
            <w:rPr>
              <w:sz w:val="14"/>
              <w:szCs w:val="14"/>
            </w:rPr>
            <w:br/>
            <w:t>Mo, Di, Do 8.30 - 15.30 Uhr</w:t>
          </w:r>
          <w:r w:rsidRPr="0056640D">
            <w:rPr>
              <w:sz w:val="14"/>
              <w:szCs w:val="14"/>
            </w:rPr>
            <w:br/>
            <w:t>Mi und Fr 8.30 - 12.30 Uhr</w:t>
          </w:r>
          <w:r w:rsidRPr="0056640D">
            <w:rPr>
              <w:sz w:val="14"/>
              <w:szCs w:val="14"/>
            </w:rPr>
            <w:br/>
            <w:t>oder nach Vereinbarung</w:t>
          </w:r>
        </w:p>
        <w:p w:rsidR="00210498" w:rsidRPr="0056640D" w:rsidRDefault="00210498" w:rsidP="00C14DF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Öffentliche Verkehrsmittel:</w:t>
          </w:r>
          <w:r w:rsidRPr="0056640D">
            <w:rPr>
              <w:b/>
              <w:sz w:val="14"/>
              <w:szCs w:val="14"/>
            </w:rPr>
            <w:br/>
          </w:r>
          <w:r w:rsidRPr="0056640D">
            <w:rPr>
              <w:sz w:val="14"/>
              <w:szCs w:val="14"/>
            </w:rPr>
            <w:t>U-Bahn-Linie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Bus-Linie xxxx</w:t>
          </w:r>
          <w:r w:rsidRPr="0056640D">
            <w:rPr>
              <w:sz w:val="14"/>
              <w:szCs w:val="14"/>
            </w:rPr>
            <w:br/>
            <w:t>Haltestelle xxxx</w:t>
          </w:r>
        </w:p>
        <w:p w:rsidR="00210498" w:rsidRPr="00C206FC" w:rsidRDefault="00210498" w:rsidP="00C14DF6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6640D">
            <w:rPr>
              <w:sz w:val="14"/>
              <w:szCs w:val="14"/>
            </w:rPr>
            <w:t>Sparkasse Nürnberg</w:t>
          </w:r>
          <w:r w:rsidRPr="0056640D">
            <w:rPr>
              <w:sz w:val="14"/>
              <w:szCs w:val="14"/>
            </w:rPr>
            <w:br/>
            <w:t>BLZ 760 501 01</w:t>
          </w:r>
          <w:r w:rsidRPr="0056640D">
            <w:rPr>
              <w:sz w:val="14"/>
              <w:szCs w:val="14"/>
            </w:rPr>
            <w:br/>
            <w:t>Kto.-Nr. 1 010 941</w:t>
          </w:r>
          <w:r w:rsidRPr="0056640D">
            <w:rPr>
              <w:sz w:val="14"/>
              <w:szCs w:val="14"/>
            </w:rPr>
            <w:br/>
            <w:t>IBAN: DE50760501010001010941</w:t>
          </w:r>
          <w:r w:rsidRPr="0056640D">
            <w:rPr>
              <w:sz w:val="14"/>
              <w:szCs w:val="14"/>
            </w:rPr>
            <w:br/>
            <w:t>Swift (BIC): SSKNDE77XXX</w:t>
          </w:r>
        </w:p>
      </w:tc>
    </w:tr>
  </w:tbl>
  <w:p w:rsidR="00420524" w:rsidRPr="00C206FC" w:rsidRDefault="00644A90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74532" type="#_x0000_t32" style="position:absolute;left:0;text-align:left;margin-left:-42.5pt;margin-top:421pt;width:14.15pt;height:0;z-index:251661312;mso-position-horizontal-relative:text;mso-position-vertical-relative:page" o:connectortype="straight" strokeweight=".25pt">
          <w10:wrap anchory="page"/>
          <w10:anchorlock/>
        </v:shape>
      </w:pict>
    </w:r>
    <w:r>
      <w:rPr>
        <w:sz w:val="14"/>
        <w:szCs w:val="14"/>
      </w:rPr>
      <w:pict>
        <v:shape id="_x0000_s1174531" type="#_x0000_t32" style="position:absolute;left:0;text-align:left;margin-left:-42.5pt;margin-top:297.7pt;width:14.15pt;height:.05pt;z-index:251660288;mso-position-horizontal-relative:text;mso-position-vertical-relative:page" o:connectortype="straight" strokeweight=".25pt"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74533" fillcolor="red" stroke="f">
      <v:fill color="red"/>
      <v:stroke on="f"/>
    </o:shapedefaults>
    <o:shapelayout v:ext="edit">
      <o:idmap v:ext="edit" data="1147"/>
      <o:rules v:ext="edit">
        <o:r id="V:Rule3" type="connector" idref="#_x0000_s1174531"/>
        <o:r id="V:Rule4" type="connector" idref="#_x0000_s11745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30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35D9"/>
    <w:rsid w:val="00064BF4"/>
    <w:rsid w:val="00065106"/>
    <w:rsid w:val="00071155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AB5"/>
    <w:rsid w:val="000B002E"/>
    <w:rsid w:val="000B1C3D"/>
    <w:rsid w:val="000B25DD"/>
    <w:rsid w:val="000B2DF9"/>
    <w:rsid w:val="000B2E25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2053"/>
    <w:rsid w:val="001322A5"/>
    <w:rsid w:val="0013300D"/>
    <w:rsid w:val="0013411E"/>
    <w:rsid w:val="00136373"/>
    <w:rsid w:val="00136FE2"/>
    <w:rsid w:val="00145132"/>
    <w:rsid w:val="00145A7B"/>
    <w:rsid w:val="00150735"/>
    <w:rsid w:val="00150BDC"/>
    <w:rsid w:val="001545BA"/>
    <w:rsid w:val="0015788E"/>
    <w:rsid w:val="00157EF0"/>
    <w:rsid w:val="001708FB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1BD"/>
    <w:rsid w:val="00195C8D"/>
    <w:rsid w:val="00196AC9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43E6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BAA"/>
    <w:rsid w:val="00203497"/>
    <w:rsid w:val="00210498"/>
    <w:rsid w:val="00212FD9"/>
    <w:rsid w:val="00216C99"/>
    <w:rsid w:val="002206F8"/>
    <w:rsid w:val="0022239A"/>
    <w:rsid w:val="00222B0F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F17"/>
    <w:rsid w:val="002723C6"/>
    <w:rsid w:val="0027277E"/>
    <w:rsid w:val="00273E2E"/>
    <w:rsid w:val="002862DC"/>
    <w:rsid w:val="0029123B"/>
    <w:rsid w:val="00291F0E"/>
    <w:rsid w:val="0029795C"/>
    <w:rsid w:val="002A00FB"/>
    <w:rsid w:val="002A5D05"/>
    <w:rsid w:val="002B0D40"/>
    <w:rsid w:val="002B33A8"/>
    <w:rsid w:val="002B44F2"/>
    <w:rsid w:val="002B6F2A"/>
    <w:rsid w:val="002B7306"/>
    <w:rsid w:val="002C1F8E"/>
    <w:rsid w:val="002C295C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BF5"/>
    <w:rsid w:val="00376302"/>
    <w:rsid w:val="00376D52"/>
    <w:rsid w:val="00376D89"/>
    <w:rsid w:val="00390CE6"/>
    <w:rsid w:val="00393207"/>
    <w:rsid w:val="003A1F28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474B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0524"/>
    <w:rsid w:val="00421167"/>
    <w:rsid w:val="0042237E"/>
    <w:rsid w:val="00422B62"/>
    <w:rsid w:val="004307D2"/>
    <w:rsid w:val="00432B3A"/>
    <w:rsid w:val="00436388"/>
    <w:rsid w:val="00436EC0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4C12"/>
    <w:rsid w:val="004B5669"/>
    <w:rsid w:val="004B692B"/>
    <w:rsid w:val="004C471A"/>
    <w:rsid w:val="004D4938"/>
    <w:rsid w:val="004D5AE4"/>
    <w:rsid w:val="004D5DA9"/>
    <w:rsid w:val="004D63E2"/>
    <w:rsid w:val="004E0C82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3C09"/>
    <w:rsid w:val="00503C0E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5200"/>
    <w:rsid w:val="0056348D"/>
    <w:rsid w:val="00563B12"/>
    <w:rsid w:val="00565230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4518"/>
    <w:rsid w:val="005B6FCA"/>
    <w:rsid w:val="005C085F"/>
    <w:rsid w:val="005C3B47"/>
    <w:rsid w:val="005C6E8A"/>
    <w:rsid w:val="005C734D"/>
    <w:rsid w:val="005D058A"/>
    <w:rsid w:val="005D07C7"/>
    <w:rsid w:val="005D5D69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544D"/>
    <w:rsid w:val="00637078"/>
    <w:rsid w:val="00637A07"/>
    <w:rsid w:val="00640EBC"/>
    <w:rsid w:val="00642A8D"/>
    <w:rsid w:val="00642AB3"/>
    <w:rsid w:val="00643583"/>
    <w:rsid w:val="00643707"/>
    <w:rsid w:val="00643ABF"/>
    <w:rsid w:val="00644A90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290D"/>
    <w:rsid w:val="006A43A2"/>
    <w:rsid w:val="006A7C97"/>
    <w:rsid w:val="006B06DA"/>
    <w:rsid w:val="006B340C"/>
    <w:rsid w:val="006B6CF6"/>
    <w:rsid w:val="006B70F7"/>
    <w:rsid w:val="006C5788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1D40"/>
    <w:rsid w:val="00703DAF"/>
    <w:rsid w:val="0070739F"/>
    <w:rsid w:val="007128C0"/>
    <w:rsid w:val="00713085"/>
    <w:rsid w:val="00714453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32A7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6079"/>
    <w:rsid w:val="0081625E"/>
    <w:rsid w:val="00823A78"/>
    <w:rsid w:val="00825A96"/>
    <w:rsid w:val="0082788C"/>
    <w:rsid w:val="008306BC"/>
    <w:rsid w:val="008358CB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4DA1"/>
    <w:rsid w:val="008C1B2E"/>
    <w:rsid w:val="008C450F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1090A"/>
    <w:rsid w:val="00915B8C"/>
    <w:rsid w:val="00920DA0"/>
    <w:rsid w:val="0092558F"/>
    <w:rsid w:val="009265F4"/>
    <w:rsid w:val="0092669F"/>
    <w:rsid w:val="009273C6"/>
    <w:rsid w:val="00930FB3"/>
    <w:rsid w:val="0093185F"/>
    <w:rsid w:val="00931998"/>
    <w:rsid w:val="00931F64"/>
    <w:rsid w:val="009334BC"/>
    <w:rsid w:val="00933525"/>
    <w:rsid w:val="0093440F"/>
    <w:rsid w:val="00934FF6"/>
    <w:rsid w:val="009364F5"/>
    <w:rsid w:val="0094096D"/>
    <w:rsid w:val="009477D9"/>
    <w:rsid w:val="009513BA"/>
    <w:rsid w:val="00952967"/>
    <w:rsid w:val="0095421A"/>
    <w:rsid w:val="00955A89"/>
    <w:rsid w:val="009619B5"/>
    <w:rsid w:val="00963E2E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774AE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5A70"/>
    <w:rsid w:val="009F63B5"/>
    <w:rsid w:val="00A008CF"/>
    <w:rsid w:val="00A00F7D"/>
    <w:rsid w:val="00A116C4"/>
    <w:rsid w:val="00A117C7"/>
    <w:rsid w:val="00A14962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9C8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E6E"/>
    <w:rsid w:val="00B242AD"/>
    <w:rsid w:val="00B24CBE"/>
    <w:rsid w:val="00B2605F"/>
    <w:rsid w:val="00B27E61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284D"/>
    <w:rsid w:val="00B4636A"/>
    <w:rsid w:val="00B476E6"/>
    <w:rsid w:val="00B503CE"/>
    <w:rsid w:val="00B535A9"/>
    <w:rsid w:val="00B60D85"/>
    <w:rsid w:val="00B62107"/>
    <w:rsid w:val="00B71CB7"/>
    <w:rsid w:val="00B72B8D"/>
    <w:rsid w:val="00B730A3"/>
    <w:rsid w:val="00B75BAA"/>
    <w:rsid w:val="00B8424C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498B"/>
    <w:rsid w:val="00BD4DD6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173C0"/>
    <w:rsid w:val="00C206FC"/>
    <w:rsid w:val="00C23572"/>
    <w:rsid w:val="00C23818"/>
    <w:rsid w:val="00C24196"/>
    <w:rsid w:val="00C27DD9"/>
    <w:rsid w:val="00C27F5F"/>
    <w:rsid w:val="00C33393"/>
    <w:rsid w:val="00C33FAA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4CB"/>
    <w:rsid w:val="00C66C07"/>
    <w:rsid w:val="00C67C09"/>
    <w:rsid w:val="00C712D0"/>
    <w:rsid w:val="00C71DD4"/>
    <w:rsid w:val="00C725F6"/>
    <w:rsid w:val="00C72850"/>
    <w:rsid w:val="00C7422B"/>
    <w:rsid w:val="00C754A9"/>
    <w:rsid w:val="00C76E20"/>
    <w:rsid w:val="00C77A9D"/>
    <w:rsid w:val="00C77DFF"/>
    <w:rsid w:val="00C77FAD"/>
    <w:rsid w:val="00C819DF"/>
    <w:rsid w:val="00C841A6"/>
    <w:rsid w:val="00C855F1"/>
    <w:rsid w:val="00C86AA8"/>
    <w:rsid w:val="00C86CA0"/>
    <w:rsid w:val="00C8740D"/>
    <w:rsid w:val="00C926D6"/>
    <w:rsid w:val="00C9476A"/>
    <w:rsid w:val="00C9579F"/>
    <w:rsid w:val="00CA0E4E"/>
    <w:rsid w:val="00CA2E17"/>
    <w:rsid w:val="00CA3ED0"/>
    <w:rsid w:val="00CA6200"/>
    <w:rsid w:val="00CB6F49"/>
    <w:rsid w:val="00CC15DD"/>
    <w:rsid w:val="00CC2529"/>
    <w:rsid w:val="00CC3CE2"/>
    <w:rsid w:val="00CC6448"/>
    <w:rsid w:val="00CD0408"/>
    <w:rsid w:val="00CD1351"/>
    <w:rsid w:val="00CE1452"/>
    <w:rsid w:val="00CE2D29"/>
    <w:rsid w:val="00CE60FC"/>
    <w:rsid w:val="00CF2128"/>
    <w:rsid w:val="00CF24B6"/>
    <w:rsid w:val="00CF4878"/>
    <w:rsid w:val="00CF6FB7"/>
    <w:rsid w:val="00CF7944"/>
    <w:rsid w:val="00D002EA"/>
    <w:rsid w:val="00D01522"/>
    <w:rsid w:val="00D04FA1"/>
    <w:rsid w:val="00D0794C"/>
    <w:rsid w:val="00D13A65"/>
    <w:rsid w:val="00D14124"/>
    <w:rsid w:val="00D164AA"/>
    <w:rsid w:val="00D17308"/>
    <w:rsid w:val="00D22ED1"/>
    <w:rsid w:val="00D25DDF"/>
    <w:rsid w:val="00D3449A"/>
    <w:rsid w:val="00D37D0C"/>
    <w:rsid w:val="00D4445E"/>
    <w:rsid w:val="00D47CED"/>
    <w:rsid w:val="00D52B67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76BB3"/>
    <w:rsid w:val="00D80BAE"/>
    <w:rsid w:val="00D84485"/>
    <w:rsid w:val="00D85A01"/>
    <w:rsid w:val="00D85AE2"/>
    <w:rsid w:val="00D87E77"/>
    <w:rsid w:val="00D9336F"/>
    <w:rsid w:val="00D966C9"/>
    <w:rsid w:val="00D96D48"/>
    <w:rsid w:val="00D97D56"/>
    <w:rsid w:val="00DA2A01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7C11"/>
    <w:rsid w:val="00E110F0"/>
    <w:rsid w:val="00E11952"/>
    <w:rsid w:val="00E13570"/>
    <w:rsid w:val="00E15296"/>
    <w:rsid w:val="00E15BEA"/>
    <w:rsid w:val="00E167CC"/>
    <w:rsid w:val="00E174B6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A1EA5"/>
    <w:rsid w:val="00EB05EB"/>
    <w:rsid w:val="00EB1554"/>
    <w:rsid w:val="00EC439A"/>
    <w:rsid w:val="00EC48D5"/>
    <w:rsid w:val="00EC5D46"/>
    <w:rsid w:val="00EC7BDD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F07A86"/>
    <w:rsid w:val="00F104FD"/>
    <w:rsid w:val="00F11810"/>
    <w:rsid w:val="00F15C60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449FF"/>
    <w:rsid w:val="00F51581"/>
    <w:rsid w:val="00F555C4"/>
    <w:rsid w:val="00F56EFD"/>
    <w:rsid w:val="00F61A2A"/>
    <w:rsid w:val="00F63442"/>
    <w:rsid w:val="00F65F62"/>
    <w:rsid w:val="00F67DDC"/>
    <w:rsid w:val="00F739A9"/>
    <w:rsid w:val="00F747CA"/>
    <w:rsid w:val="00F832CF"/>
    <w:rsid w:val="00F87317"/>
    <w:rsid w:val="00F92909"/>
    <w:rsid w:val="00F948AD"/>
    <w:rsid w:val="00F94FB0"/>
    <w:rsid w:val="00FA5EA1"/>
    <w:rsid w:val="00FA60A2"/>
    <w:rsid w:val="00FB03F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617B"/>
    <w:rsid w:val="00FE02DA"/>
    <w:rsid w:val="00FE349D"/>
    <w:rsid w:val="00FE729E"/>
    <w:rsid w:val="00FF133E"/>
    <w:rsid w:val="00FF25E6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33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5:docId w15:val="{920D4646-7031-434F-8F9D-008ABA9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7C82"/>
    <w:rPr>
      <w:lang w:eastAsia="en-US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1371-FF05-4B8B-8E8A-A6EE69FF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Zuschlagserteilung VOB</dc:title>
  <dc:subject>Information über vorgesehene Zuschlagserteilung für Bauleistungen gemäß § 134 GWB</dc:subject>
  <dc:creator>Stadt Nürnberg</dc:creator>
  <cp:keywords>Information, Zuschlagserteilung, VOB, GWB, Zuschlag, Schreiben, Bieter</cp:keywords>
  <cp:lastModifiedBy>Leikam, Jörg</cp:lastModifiedBy>
  <cp:revision>4</cp:revision>
  <cp:lastPrinted>2016-04-13T13:29:00Z</cp:lastPrinted>
  <dcterms:created xsi:type="dcterms:W3CDTF">2017-03-30T13:58:00Z</dcterms:created>
  <dcterms:modified xsi:type="dcterms:W3CDTF">2021-06-24T14:39:00Z</dcterms:modified>
</cp:coreProperties>
</file>